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B2" w:rsidRPr="001D32FE" w:rsidRDefault="001D32FE" w:rsidP="001D32FE">
      <w:pPr>
        <w:pStyle w:val="a3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32FE">
        <w:rPr>
          <w:rFonts w:ascii="Times New Roman" w:hAnsi="Times New Roman" w:cs="Times New Roman"/>
          <w:b/>
          <w:sz w:val="48"/>
          <w:szCs w:val="48"/>
        </w:rPr>
        <w:t xml:space="preserve">Использование дополнительных материалов и оборудования </w:t>
      </w:r>
    </w:p>
    <w:p w:rsidR="001D32FE" w:rsidRDefault="001D32FE" w:rsidP="001D32FE">
      <w:pPr>
        <w:pStyle w:val="a3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32FE">
        <w:rPr>
          <w:rFonts w:ascii="Times New Roman" w:hAnsi="Times New Roman" w:cs="Times New Roman"/>
          <w:b/>
          <w:sz w:val="48"/>
          <w:szCs w:val="48"/>
        </w:rPr>
        <w:t xml:space="preserve">на ГИА -9 </w:t>
      </w:r>
    </w:p>
    <w:p w:rsidR="001D32FE" w:rsidRDefault="001D32FE" w:rsidP="001D32F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32FE" w:rsidRPr="001D32FE" w:rsidRDefault="001D32FE" w:rsidP="001D32F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Русский язык – </w:t>
      </w:r>
      <w:r w:rsidRPr="001D32FE">
        <w:rPr>
          <w:rFonts w:ascii="Times New Roman" w:hAnsi="Times New Roman" w:cs="Times New Roman"/>
          <w:sz w:val="48"/>
          <w:szCs w:val="48"/>
        </w:rPr>
        <w:t>разрешается пользоваться орфографическими словарями</w:t>
      </w:r>
      <w:r>
        <w:rPr>
          <w:rFonts w:ascii="Times New Roman" w:hAnsi="Times New Roman" w:cs="Times New Roman"/>
          <w:sz w:val="48"/>
          <w:szCs w:val="48"/>
        </w:rPr>
        <w:t>;</w:t>
      </w:r>
    </w:p>
    <w:p w:rsidR="001D32FE" w:rsidRDefault="001D32FE" w:rsidP="001D32F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Математика – </w:t>
      </w:r>
      <w:r w:rsidRPr="001D32FE">
        <w:rPr>
          <w:rFonts w:ascii="Times New Roman" w:hAnsi="Times New Roman" w:cs="Times New Roman"/>
          <w:sz w:val="48"/>
          <w:szCs w:val="48"/>
        </w:rPr>
        <w:t>разрешается использовать справочные материалы, которые выдаются вместе с работой, разрешается использовать линейку, калькуляторы на экзамене</w:t>
      </w:r>
      <w:r>
        <w:rPr>
          <w:rFonts w:ascii="Times New Roman" w:hAnsi="Times New Roman" w:cs="Times New Roman"/>
          <w:b/>
          <w:sz w:val="48"/>
          <w:szCs w:val="48"/>
        </w:rPr>
        <w:t xml:space="preserve"> не используются;</w:t>
      </w:r>
    </w:p>
    <w:p w:rsidR="001D32FE" w:rsidRDefault="001D32FE" w:rsidP="001D32F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Физика – </w:t>
      </w:r>
      <w:r w:rsidRPr="001D32FE">
        <w:rPr>
          <w:rFonts w:ascii="Times New Roman" w:hAnsi="Times New Roman" w:cs="Times New Roman"/>
          <w:sz w:val="48"/>
          <w:szCs w:val="48"/>
        </w:rPr>
        <w:t xml:space="preserve">используется непрограммируемый калькулятор </w:t>
      </w:r>
      <w:proofErr w:type="gramStart"/>
      <w:r w:rsidRPr="001D32FE"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 w:rsidRPr="001D32FE">
        <w:rPr>
          <w:rFonts w:ascii="Times New Roman" w:hAnsi="Times New Roman" w:cs="Times New Roman"/>
          <w:sz w:val="48"/>
          <w:szCs w:val="48"/>
        </w:rPr>
        <w:t>на каждого участника экзамена) и экспериментальное оборудование</w:t>
      </w:r>
      <w:r>
        <w:rPr>
          <w:rFonts w:ascii="Times New Roman" w:hAnsi="Times New Roman" w:cs="Times New Roman"/>
          <w:b/>
          <w:sz w:val="48"/>
          <w:szCs w:val="48"/>
        </w:rPr>
        <w:t xml:space="preserve"> ;</w:t>
      </w:r>
    </w:p>
    <w:p w:rsidR="001D32FE" w:rsidRDefault="001D32FE" w:rsidP="001D32F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География – </w:t>
      </w:r>
      <w:r w:rsidRPr="001D32FE">
        <w:rPr>
          <w:rFonts w:ascii="Times New Roman" w:hAnsi="Times New Roman" w:cs="Times New Roman"/>
          <w:sz w:val="48"/>
          <w:szCs w:val="48"/>
        </w:rPr>
        <w:t xml:space="preserve">разрешается пользоваться непрограммируемыми калькуляторами, линейками, географическими атласами для </w:t>
      </w:r>
      <w:r w:rsidRPr="001D32FE">
        <w:rPr>
          <w:rFonts w:ascii="Times New Roman" w:hAnsi="Times New Roman" w:cs="Times New Roman"/>
          <w:sz w:val="48"/>
          <w:szCs w:val="48"/>
          <w:lang w:val="en-US"/>
        </w:rPr>
        <w:t>VII</w:t>
      </w:r>
      <w:r w:rsidRPr="001D32FE">
        <w:rPr>
          <w:rFonts w:ascii="Times New Roman" w:hAnsi="Times New Roman" w:cs="Times New Roman"/>
          <w:sz w:val="48"/>
          <w:szCs w:val="48"/>
        </w:rPr>
        <w:t xml:space="preserve">, </w:t>
      </w:r>
      <w:r w:rsidRPr="001D32FE">
        <w:rPr>
          <w:rFonts w:ascii="Times New Roman" w:hAnsi="Times New Roman" w:cs="Times New Roman"/>
          <w:sz w:val="48"/>
          <w:szCs w:val="48"/>
          <w:lang w:val="en-US"/>
        </w:rPr>
        <w:t>VIII</w:t>
      </w:r>
      <w:r w:rsidRPr="001D32FE">
        <w:rPr>
          <w:rFonts w:ascii="Times New Roman" w:hAnsi="Times New Roman" w:cs="Times New Roman"/>
          <w:sz w:val="48"/>
          <w:szCs w:val="48"/>
        </w:rPr>
        <w:t xml:space="preserve">, </w:t>
      </w:r>
      <w:r w:rsidRPr="001D32FE">
        <w:rPr>
          <w:rFonts w:ascii="Times New Roman" w:hAnsi="Times New Roman" w:cs="Times New Roman"/>
          <w:sz w:val="48"/>
          <w:szCs w:val="48"/>
          <w:lang w:val="en-US"/>
        </w:rPr>
        <w:t>IX</w:t>
      </w:r>
      <w:r w:rsidRPr="001D32FE">
        <w:rPr>
          <w:rFonts w:ascii="Times New Roman" w:hAnsi="Times New Roman" w:cs="Times New Roman"/>
          <w:sz w:val="48"/>
          <w:szCs w:val="48"/>
        </w:rPr>
        <w:t xml:space="preserve"> классов </w:t>
      </w:r>
      <w:proofErr w:type="gramStart"/>
      <w:r w:rsidRPr="001D32FE"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 w:rsidRPr="001D32FE">
        <w:rPr>
          <w:rFonts w:ascii="Times New Roman" w:hAnsi="Times New Roman" w:cs="Times New Roman"/>
          <w:sz w:val="48"/>
          <w:szCs w:val="48"/>
        </w:rPr>
        <w:t>любого издательства)</w:t>
      </w:r>
      <w:r>
        <w:rPr>
          <w:rFonts w:ascii="Times New Roman" w:hAnsi="Times New Roman" w:cs="Times New Roman"/>
          <w:sz w:val="48"/>
          <w:szCs w:val="48"/>
        </w:rPr>
        <w:t>;</w:t>
      </w:r>
    </w:p>
    <w:p w:rsidR="001D32FE" w:rsidRPr="001D32FE" w:rsidRDefault="001D32FE" w:rsidP="001D32F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1D32FE">
        <w:rPr>
          <w:rFonts w:ascii="Times New Roman" w:hAnsi="Times New Roman" w:cs="Times New Roman"/>
          <w:b/>
          <w:sz w:val="48"/>
          <w:szCs w:val="48"/>
        </w:rPr>
        <w:t xml:space="preserve">Биология </w:t>
      </w:r>
      <w:r w:rsidRPr="001D32FE">
        <w:rPr>
          <w:rFonts w:ascii="Times New Roman" w:hAnsi="Times New Roman" w:cs="Times New Roman"/>
          <w:sz w:val="48"/>
          <w:szCs w:val="48"/>
        </w:rPr>
        <w:t>– необходимо иметь линейку и карандаш</w:t>
      </w:r>
      <w:proofErr w:type="gramStart"/>
      <w:r w:rsidRPr="001D32FE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sectPr w:rsidR="001D32FE" w:rsidRPr="001D32FE" w:rsidSect="004B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61DA"/>
    <w:multiLevelType w:val="hybridMultilevel"/>
    <w:tmpl w:val="3BCA2B70"/>
    <w:lvl w:ilvl="0" w:tplc="B548FD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2FE"/>
    <w:rsid w:val="001D32FE"/>
    <w:rsid w:val="004B67B2"/>
    <w:rsid w:val="0077228F"/>
    <w:rsid w:val="00A84397"/>
    <w:rsid w:val="00AA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2013-04-19T07:10:00Z</cp:lastPrinted>
  <dcterms:created xsi:type="dcterms:W3CDTF">2013-04-19T07:01:00Z</dcterms:created>
  <dcterms:modified xsi:type="dcterms:W3CDTF">2013-04-19T07:12:00Z</dcterms:modified>
</cp:coreProperties>
</file>